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WTextosemFormatao1"/>
        <w:bidi w:val="0"/>
        <w:spacing w:before="0" w:after="24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shd w:fill="auto" w:val="clear"/>
        </w:rPr>
      </w:pPr>
      <w:r>
        <w:rPr>
          <w:rFonts w:cs="Calibri" w:ascii="Calibri" w:hAnsi="Calibri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</w:rPr>
      </w:r>
    </w:p>
    <w:p>
      <w:pPr>
        <w:pStyle w:val="WWTextosemFormatao1"/>
        <w:bidi w:val="0"/>
        <w:spacing w:before="0" w:after="240"/>
        <w:jc w:val="both"/>
        <w:rPr>
          <w:color w:val="000000"/>
          <w:shd w:fill="auto" w:val="clear"/>
        </w:rPr>
      </w:pPr>
      <w:r>
        <w:rPr>
          <w:rFonts w:cs="Calibri" w:ascii="Calibri" w:hAnsi="Calibri"/>
          <w:b/>
          <w:color w:val="000000"/>
          <w:sz w:val="22"/>
          <w:szCs w:val="22"/>
          <w:shd w:fill="auto" w:val="clear"/>
        </w:rPr>
        <w:t xml:space="preserve">IMÓVEL: </w:t>
      </w:r>
      <w:r>
        <w:rPr>
          <w:rFonts w:cs="Calibri" w:ascii="Calibri" w:hAnsi="Calibri"/>
          <w:b/>
          <w:color w:val="000000"/>
          <w:sz w:val="22"/>
          <w:szCs w:val="22"/>
          <w:shd w:fill="FFFF00" w:val="clear"/>
        </w:rPr>
        <w:t>LOTE 2</w:t>
      </w:r>
      <w:r>
        <w:rPr>
          <w:rFonts w:cs="Calibri" w:ascii="Calibri" w:hAnsi="Calibri"/>
          <w:b w:val="false"/>
          <w:color w:val="000000"/>
          <w:sz w:val="22"/>
          <w:szCs w:val="22"/>
          <w:shd w:fill="FFFF00" w:val="clear"/>
        </w:rPr>
        <w:t xml:space="preserve"> da </w:t>
      </w:r>
      <w:r>
        <w:rPr>
          <w:rFonts w:cs="Calibri" w:ascii="Calibri" w:hAnsi="Calibri"/>
          <w:b/>
          <w:color w:val="000000"/>
          <w:sz w:val="22"/>
          <w:szCs w:val="22"/>
          <w:shd w:fill="FFFF00" w:val="clear"/>
        </w:rPr>
        <w:t>QUADRA A</w:t>
      </w:r>
      <w:r>
        <w:rPr>
          <w:rFonts w:cs="Calibri" w:ascii="Calibri" w:hAnsi="Calibri"/>
          <w:b/>
          <w:color w:val="000000"/>
          <w:sz w:val="22"/>
          <w:szCs w:val="22"/>
          <w:shd w:fill="auto" w:val="clear"/>
        </w:rPr>
        <w:t xml:space="preserve">, </w:t>
      </w:r>
      <w:r>
        <w:rPr>
          <w:rFonts w:cs="Calibri" w:ascii="Calibri" w:hAnsi="Calibri"/>
          <w:b w:val="false"/>
          <w:color w:val="000000"/>
          <w:sz w:val="22"/>
          <w:szCs w:val="22"/>
          <w:shd w:fill="auto" w:val="clear"/>
        </w:rPr>
        <w:t xml:space="preserve">com área de </w:t>
      </w:r>
      <w:r>
        <w:rPr>
          <w:rFonts w:cs="Calibri" w:ascii="Calibri" w:hAnsi="Calibri"/>
          <w:b/>
          <w:bCs/>
          <w:color w:val="000000"/>
          <w:sz w:val="22"/>
          <w:szCs w:val="22"/>
          <w:shd w:fill="auto" w:val="clear"/>
        </w:rPr>
        <w:t>159,49 m²</w:t>
      </w:r>
      <w:r>
        <w:rPr>
          <w:rFonts w:cs="Calibri" w:ascii="Calibri" w:hAnsi="Calibri"/>
          <w:b w:val="false"/>
          <w:color w:val="000000"/>
          <w:sz w:val="22"/>
          <w:szCs w:val="22"/>
          <w:shd w:fill="auto" w:val="clear"/>
        </w:rPr>
        <w:t xml:space="preserve">, de frente para </w:t>
      </w:r>
      <w:r>
        <w:rPr>
          <w:rFonts w:cs="Calibri" w:ascii="Calibri" w:hAnsi="Calibri"/>
          <w:b/>
          <w:color w:val="000000"/>
          <w:sz w:val="22"/>
          <w:szCs w:val="22"/>
          <w:shd w:fill="auto" w:val="clear"/>
        </w:rPr>
        <w:t xml:space="preserve">RUA 01  </w:t>
      </w:r>
      <w:r>
        <w:rPr>
          <w:rFonts w:cs="Calibri" w:ascii="Calibri" w:hAnsi="Calibri"/>
          <w:b w:val="false"/>
          <w:color w:val="000000"/>
          <w:sz w:val="22"/>
          <w:szCs w:val="22"/>
          <w:shd w:fill="auto" w:val="clear"/>
        </w:rPr>
        <w:t xml:space="preserve">do Loteamento denominado </w:t>
      </w:r>
      <w:r>
        <w:rPr>
          <w:rFonts w:cs="Calibri" w:ascii="Calibri" w:hAnsi="Calibri"/>
          <w:b/>
          <w:color w:val="000000"/>
          <w:sz w:val="22"/>
          <w:szCs w:val="22"/>
          <w:shd w:fill="auto" w:val="clear"/>
        </w:rPr>
        <w:t>________</w:t>
      </w:r>
      <w:r>
        <w:rPr>
          <w:rFonts w:cs="Calibri" w:ascii="Calibri" w:hAnsi="Calibri"/>
          <w:b w:val="false"/>
          <w:color w:val="000000"/>
          <w:sz w:val="22"/>
          <w:szCs w:val="22"/>
          <w:shd w:fill="auto" w:val="clear"/>
        </w:rPr>
        <w:t>, situado no Município ______</w:t>
      </w:r>
      <w:r>
        <w:rPr>
          <w:rFonts w:cs="Calibri" w:ascii="Calibri" w:hAnsi="Calibri"/>
          <w:b/>
          <w:bCs/>
          <w:color w:val="000000"/>
          <w:sz w:val="22"/>
          <w:szCs w:val="22"/>
          <w:shd w:fill="auto" w:val="clear"/>
        </w:rPr>
        <w:t>/SP</w:t>
      </w:r>
      <w:r>
        <w:rPr>
          <w:rFonts w:cs="Calibri" w:ascii="Calibri" w:hAnsi="Calibri"/>
          <w:b w:val="false"/>
          <w:color w:val="000000"/>
          <w:sz w:val="22"/>
          <w:szCs w:val="22"/>
          <w:shd w:fill="auto" w:val="clear"/>
        </w:rPr>
        <w:t>, Comarca e 1ª Circunscrição Imobiliária de Piracicaba/SP.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color w:val="000000"/>
          <w:sz w:val="22"/>
          <w:szCs w:val="22"/>
          <w:shd w:fill="auto" w:val="clear"/>
        </w:rPr>
      </w:pPr>
      <w:r>
        <w:rPr>
          <w:rFonts w:cs="Calibri" w:ascii="Calibri" w:hAnsi="Calibri"/>
          <w:b/>
          <w:color w:val="000000"/>
          <w:sz w:val="22"/>
          <w:szCs w:val="22"/>
          <w:shd w:fill="auto" w:val="clear"/>
        </w:rPr>
        <w:t>DESCRIÇÃO:</w:t>
      </w:r>
      <w:r>
        <w:rPr>
          <w:rFonts w:cs="Calibri" w:ascii="Calibri" w:hAnsi="Calibri"/>
          <w:b w:val="false"/>
          <w:color w:val="000000"/>
          <w:sz w:val="22"/>
          <w:szCs w:val="22"/>
          <w:shd w:fill="auto" w:val="clear"/>
        </w:rPr>
        <w:t xml:space="preserve"> </w:t>
      </w:r>
    </w:p>
    <w:tbl>
      <w:tblPr>
        <w:tblW w:w="737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622"/>
        <w:gridCol w:w="1818"/>
        <w:gridCol w:w="2327"/>
      </w:tblGrid>
      <w:tr>
        <w:trPr/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b/>
                <w:b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shd w:fill="auto" w:val="clear"/>
              </w:rPr>
              <w:t>Pontos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b/>
                <w:b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shd w:fill="auto" w:val="clear"/>
              </w:rPr>
              <w:t xml:space="preserve">Distância 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b/>
                <w:b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shd w:fill="auto" w:val="clear"/>
              </w:rPr>
              <w:t xml:space="preserve">Azimute 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b/>
                <w:b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shd w:fill="auto" w:val="clear"/>
              </w:rPr>
              <w:t>Confrontante</w:t>
            </w:r>
          </w:p>
        </w:tc>
      </w:tr>
      <w:tr>
        <w:trPr/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  <w:t>1  -  2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  <w:t>7,00 m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  <w:t>208° 46’ 46”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  <w:t>Rua 01</w:t>
            </w:r>
          </w:p>
        </w:tc>
      </w:tr>
      <w:tr>
        <w:trPr/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  <w:t>2  - 3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  <w:t>22,91 m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  <w:t>298° 46’ 46”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  <w:t>Lote 01 Quadra  A</w:t>
            </w:r>
          </w:p>
        </w:tc>
      </w:tr>
      <w:tr>
        <w:trPr/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  <w:t>3  -  4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  <w:t>7,00 m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  <w:t>30° 51’ 06”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  <w:t xml:space="preserve">Matrícula nº </w:t>
            </w:r>
          </w:p>
        </w:tc>
      </w:tr>
      <w:tr>
        <w:trPr/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  <w:t>4  - 1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  <w:t>22.66 m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  <w:t>118° 46’ 46”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  <w:t>Lote 03 Quadra A</w:t>
            </w:r>
          </w:p>
        </w:tc>
      </w:tr>
    </w:tbl>
    <w:p>
      <w:pPr>
        <w:pStyle w:val="Normal"/>
        <w:bidi w:val="0"/>
        <w:spacing w:lineRule="auto" w:line="240"/>
        <w:jc w:val="both"/>
        <w:rPr>
          <w:rFonts w:ascii="Calibri" w:hAnsi="Calibri" w:cs="Calibri"/>
          <w:b/>
          <w:b/>
          <w:color w:val="000000"/>
          <w:kern w:val="2"/>
          <w:sz w:val="22"/>
          <w:shd w:fill="auto" w:val="clear"/>
        </w:rPr>
      </w:pPr>
      <w:r>
        <w:rPr>
          <w:rFonts w:cs="Calibri" w:ascii="Calibri" w:hAnsi="Calibri"/>
          <w:b/>
          <w:color w:val="000000"/>
          <w:kern w:val="2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Calibri"/>
          <w:b/>
          <w:b/>
          <w:color w:val="000000"/>
          <w:kern w:val="2"/>
          <w:sz w:val="22"/>
          <w:shd w:fill="auto" w:val="clear"/>
        </w:rPr>
      </w:pPr>
      <w:r>
        <w:rPr>
          <w:rFonts w:cs="Calibri" w:ascii="Calibri" w:hAnsi="Calibri"/>
          <w:b/>
          <w:color w:val="000000"/>
          <w:kern w:val="2"/>
          <w:sz w:val="22"/>
          <w:shd w:fill="auto" w:val="clear"/>
        </w:rPr>
        <w:t>========================================================================================</w:t>
      </w:r>
    </w:p>
    <w:p>
      <w:pPr>
        <w:pStyle w:val="Normal"/>
        <w:bidi w:val="0"/>
        <w:spacing w:lineRule="auto" w:line="240"/>
        <w:jc w:val="both"/>
        <w:rPr>
          <w:rFonts w:ascii="Calibri" w:hAnsi="Calibri" w:cs="Calibri"/>
          <w:b/>
          <w:b/>
          <w:color w:val="000000"/>
          <w:kern w:val="2"/>
          <w:sz w:val="22"/>
          <w:shd w:fill="auto" w:val="clear"/>
        </w:rPr>
      </w:pPr>
      <w:r>
        <w:rPr>
          <w:rFonts w:cs="Calibri" w:ascii="Calibri" w:hAnsi="Calibri"/>
          <w:b/>
          <w:color w:val="000000"/>
          <w:kern w:val="2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color w:val="000000"/>
        </w:rPr>
      </w:pPr>
      <w:r>
        <w:rPr>
          <w:rFonts w:cs="Calibri" w:ascii="Calibri" w:hAnsi="Calibri"/>
          <w:b/>
          <w:color w:val="000000"/>
          <w:sz w:val="22"/>
        </w:rPr>
        <w:t xml:space="preserve">IMÓVEL: </w:t>
      </w:r>
      <w:r>
        <w:rPr>
          <w:rFonts w:cs="Calibri" w:ascii="Calibri" w:hAnsi="Calibri"/>
          <w:b/>
          <w:color w:val="000000"/>
          <w:sz w:val="22"/>
          <w:shd w:fill="FFFF00" w:val="clear"/>
        </w:rPr>
        <w:t>LOTE 1</w:t>
      </w:r>
      <w:r>
        <w:rPr>
          <w:rFonts w:cs="Calibri" w:ascii="Calibri" w:hAnsi="Calibri"/>
          <w:b w:val="false"/>
          <w:color w:val="000000"/>
          <w:sz w:val="22"/>
          <w:shd w:fill="FFFF00" w:val="clear"/>
        </w:rPr>
        <w:t xml:space="preserve"> da </w:t>
      </w:r>
      <w:r>
        <w:rPr>
          <w:rFonts w:cs="Calibri" w:ascii="Calibri" w:hAnsi="Calibri"/>
          <w:b/>
          <w:color w:val="000000"/>
          <w:sz w:val="22"/>
          <w:shd w:fill="FFFF00" w:val="clear"/>
        </w:rPr>
        <w:t>QUADRA A,</w:t>
      </w:r>
      <w:r>
        <w:rPr>
          <w:rFonts w:cs="Calibri" w:ascii="Calibri" w:hAnsi="Calibri"/>
          <w:b/>
          <w:color w:val="000000"/>
          <w:sz w:val="22"/>
        </w:rPr>
        <w:t xml:space="preserve"> </w:t>
      </w:r>
      <w:r>
        <w:rPr>
          <w:rFonts w:cs="Calibri" w:ascii="Calibri" w:hAnsi="Calibri"/>
          <w:b w:val="false"/>
          <w:color w:val="000000"/>
          <w:sz w:val="22"/>
        </w:rPr>
        <w:t xml:space="preserve">com frente para </w:t>
      </w:r>
      <w:r>
        <w:rPr>
          <w:rFonts w:cs="Calibri" w:ascii="Calibri" w:hAnsi="Calibri"/>
          <w:b/>
          <w:color w:val="000000"/>
          <w:sz w:val="22"/>
        </w:rPr>
        <w:t xml:space="preserve">RUA 1 </w:t>
      </w:r>
      <w:r>
        <w:rPr>
          <w:rFonts w:cs="Calibri" w:ascii="Calibri" w:hAnsi="Calibri"/>
          <w:b w:val="false"/>
          <w:color w:val="000000"/>
          <w:sz w:val="22"/>
        </w:rPr>
        <w:t xml:space="preserve">do Loteamento denominado </w:t>
      </w:r>
      <w:r>
        <w:rPr>
          <w:rFonts w:cs="Calibri" w:ascii="Calibri" w:hAnsi="Calibri"/>
          <w:b/>
          <w:color w:val="000000"/>
          <w:sz w:val="22"/>
        </w:rPr>
        <w:t>_____</w:t>
      </w:r>
      <w:r>
        <w:rPr>
          <w:rFonts w:cs="Calibri" w:ascii="Calibri" w:hAnsi="Calibri"/>
          <w:b w:val="false"/>
          <w:color w:val="000000"/>
          <w:sz w:val="22"/>
        </w:rPr>
        <w:t xml:space="preserve">, situado no </w:t>
      </w:r>
      <w:r>
        <w:rPr>
          <w:rFonts w:cs="Calibri" w:ascii="Calibri" w:hAnsi="Calibri"/>
          <w:b/>
          <w:color w:val="000000"/>
          <w:sz w:val="22"/>
        </w:rPr>
        <w:t>Bairro</w:t>
      </w:r>
      <w:r>
        <w:rPr>
          <w:rFonts w:cs="Calibri" w:ascii="Calibri" w:hAnsi="Calibri"/>
          <w:b w:val="false"/>
          <w:color w:val="000000"/>
          <w:sz w:val="22"/>
        </w:rPr>
        <w:t xml:space="preserve"> </w:t>
      </w:r>
      <w:r>
        <w:rPr>
          <w:rFonts w:cs="Calibri" w:ascii="Calibri" w:hAnsi="Calibri"/>
          <w:b/>
          <w:color w:val="000000"/>
          <w:sz w:val="22"/>
        </w:rPr>
        <w:t>________</w:t>
      </w:r>
      <w:r>
        <w:rPr>
          <w:rFonts w:cs="Calibri" w:ascii="Calibri" w:hAnsi="Calibri"/>
          <w:b w:val="false"/>
          <w:color w:val="000000"/>
          <w:sz w:val="22"/>
        </w:rPr>
        <w:t>,</w:t>
      </w:r>
      <w:r>
        <w:rPr>
          <w:rFonts w:cs="Calibri" w:ascii="Calibri" w:hAnsi="Calibri"/>
          <w:b w:val="false"/>
          <w:color w:val="000000"/>
          <w:sz w:val="22"/>
          <w:shd w:fill="FFFFFF" w:val="clear"/>
        </w:rPr>
        <w:t xml:space="preserve"> do Município, Comarca e 1ª Circunscrição Imobiliária de Piracicaba/SP.</w:t>
      </w:r>
    </w:p>
    <w:p>
      <w:pPr>
        <w:pStyle w:val="Normal"/>
        <w:bidi w:val="0"/>
        <w:spacing w:lineRule="auto" w:line="2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color w:val="000000"/>
          <w:shd w:fill="auto" w:val="clear"/>
        </w:rPr>
      </w:pPr>
      <w:r>
        <w:rPr>
          <w:rFonts w:cs="Calibri" w:ascii="Calibri" w:hAnsi="Calibri"/>
          <w:b/>
          <w:color w:val="000000"/>
          <w:kern w:val="2"/>
          <w:sz w:val="22"/>
          <w:shd w:fill="auto" w:val="clear"/>
        </w:rPr>
        <w:t>DESCRIÇÃO: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 De forma regular, de frente para a Rua 01 mede </w:t>
      </w:r>
      <w:r>
        <w:rPr>
          <w:rFonts w:cs="Calibri" w:ascii="Calibri" w:hAnsi="Calibri"/>
          <w:b/>
          <w:bCs/>
          <w:color w:val="000000"/>
          <w:kern w:val="2"/>
          <w:sz w:val="22"/>
          <w:shd w:fill="auto" w:val="clear"/>
        </w:rPr>
        <w:t>7,00 m</w:t>
      </w:r>
      <w:r>
        <w:rPr>
          <w:rFonts w:cs="Calibri" w:ascii="Calibri" w:hAnsi="Calibri"/>
          <w:b/>
          <w:color w:val="000000"/>
          <w:kern w:val="2"/>
          <w:sz w:val="22"/>
          <w:shd w:fill="auto" w:val="clear"/>
        </w:rPr>
        <w:t xml:space="preserve"> 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em reta; do lado esquerdo de quem olha da rua mede </w:t>
      </w:r>
      <w:r>
        <w:rPr>
          <w:rFonts w:cs="Calibri" w:ascii="Calibri" w:hAnsi="Calibri"/>
          <w:b/>
          <w:bCs/>
          <w:color w:val="000000"/>
          <w:kern w:val="2"/>
          <w:sz w:val="22"/>
          <w:shd w:fill="auto" w:val="clear"/>
        </w:rPr>
        <w:t>25,00 m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 em reta confrontando com o Lote 02; do lado direito de quem olha da rua mede </w:t>
      </w:r>
      <w:r>
        <w:rPr>
          <w:rFonts w:cs="Calibri" w:ascii="Calibri" w:hAnsi="Calibri"/>
          <w:b/>
          <w:bCs/>
          <w:color w:val="000000"/>
          <w:kern w:val="2"/>
          <w:sz w:val="22"/>
          <w:shd w:fill="auto" w:val="clear"/>
        </w:rPr>
        <w:t>25,00 m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 em reta confrontando com a Viela de Pedestres 01; nos fundos mede </w:t>
      </w:r>
      <w:r>
        <w:rPr>
          <w:rFonts w:cs="Calibri" w:ascii="Calibri" w:hAnsi="Calibri"/>
          <w:b/>
          <w:bCs/>
          <w:color w:val="000000"/>
          <w:kern w:val="2"/>
          <w:sz w:val="22"/>
          <w:shd w:fill="auto" w:val="clear"/>
        </w:rPr>
        <w:t>7,00 m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 em reta confrontando com o Lote 34 (em 2,66 m) e Rua 05 (em 4,34 m), perfazendo assim uma área de </w:t>
      </w:r>
      <w:r>
        <w:rPr>
          <w:rFonts w:cs="Calibri" w:ascii="Calibri" w:hAnsi="Calibri"/>
          <w:b/>
          <w:bCs/>
          <w:color w:val="000000"/>
          <w:kern w:val="2"/>
          <w:sz w:val="22"/>
          <w:shd w:fill="auto" w:val="clear"/>
        </w:rPr>
        <w:t>175,00 m²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>.</w:t>
      </w:r>
    </w:p>
    <w:p>
      <w:pPr>
        <w:pStyle w:val="Normal"/>
        <w:bidi w:val="0"/>
        <w:spacing w:lineRule="auto" w:line="240"/>
        <w:jc w:val="both"/>
        <w:rPr>
          <w:rFonts w:ascii="Calibri" w:hAnsi="Calibri" w:cs="Calibri"/>
          <w:b w:val="false"/>
          <w:b w:val="false"/>
          <w:color w:val="000000"/>
          <w:kern w:val="2"/>
          <w:sz w:val="22"/>
          <w:shd w:fill="auto" w:val="clear"/>
        </w:rPr>
      </w:pP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Calibri"/>
          <w:b w:val="false"/>
          <w:b w:val="false"/>
          <w:color w:val="000000"/>
          <w:kern w:val="2"/>
          <w:sz w:val="22"/>
          <w:shd w:fill="auto" w:val="clear"/>
        </w:rPr>
      </w:pP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>========================================================================================</w:t>
      </w:r>
    </w:p>
    <w:p>
      <w:pPr>
        <w:pStyle w:val="Normal"/>
        <w:bidi w:val="0"/>
        <w:spacing w:lineRule="auto" w:line="240"/>
        <w:jc w:val="both"/>
        <w:rPr>
          <w:rFonts w:ascii="Calibri" w:hAnsi="Calibri" w:cs="Calibri"/>
          <w:b w:val="false"/>
          <w:b w:val="false"/>
          <w:color w:val="000000"/>
          <w:kern w:val="2"/>
          <w:sz w:val="22"/>
          <w:shd w:fill="auto" w:val="clear"/>
        </w:rPr>
      </w:pP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color w:val="000000"/>
          <w:sz w:val="22"/>
          <w:szCs w:val="22"/>
          <w:shd w:fill="auto" w:val="clear"/>
        </w:rPr>
      </w:pPr>
      <w:r>
        <w:rPr>
          <w:rFonts w:cs="Calibri" w:ascii="Calibri" w:hAnsi="Calibri"/>
          <w:b/>
          <w:color w:val="000000"/>
          <w:sz w:val="22"/>
          <w:szCs w:val="22"/>
          <w:shd w:fill="auto" w:val="clear"/>
        </w:rPr>
        <w:t xml:space="preserve">IMÓVEL: </w:t>
      </w:r>
      <w:r>
        <w:rPr>
          <w:rFonts w:cs="Calibri" w:ascii="Calibri" w:hAnsi="Calibri"/>
          <w:b/>
          <w:color w:val="000000"/>
          <w:sz w:val="22"/>
          <w:szCs w:val="22"/>
          <w:shd w:fill="FFFF00" w:val="clear"/>
        </w:rPr>
        <w:t xml:space="preserve">SISTEMA DE LAZER </w:t>
      </w:r>
      <w:r>
        <w:rPr>
          <w:rFonts w:cs="Calibri" w:ascii="Calibri" w:hAnsi="Calibri"/>
          <w:b/>
          <w:color w:val="000000"/>
          <w:sz w:val="22"/>
          <w:szCs w:val="22"/>
          <w:shd w:fill="auto" w:val="clear"/>
        </w:rPr>
        <w:t xml:space="preserve">, </w:t>
      </w:r>
      <w:r>
        <w:rPr>
          <w:rFonts w:cs="Calibri" w:ascii="Calibri" w:hAnsi="Calibri"/>
          <w:b w:val="false"/>
          <w:color w:val="000000"/>
          <w:sz w:val="22"/>
          <w:szCs w:val="22"/>
          <w:shd w:fill="auto" w:val="clear"/>
        </w:rPr>
        <w:t xml:space="preserve"> com área de 1.512,85 m², de frente para </w:t>
      </w:r>
      <w:r>
        <w:rPr>
          <w:rFonts w:cs="Calibri" w:ascii="Calibri" w:hAnsi="Calibri"/>
          <w:b/>
          <w:color w:val="000000"/>
          <w:sz w:val="22"/>
          <w:szCs w:val="22"/>
          <w:shd w:fill="auto" w:val="clear"/>
        </w:rPr>
        <w:t xml:space="preserve">RUA 05 </w:t>
      </w:r>
      <w:r>
        <w:rPr>
          <w:rFonts w:cs="Calibri" w:ascii="Calibri" w:hAnsi="Calibri"/>
          <w:b w:val="false"/>
          <w:color w:val="000000"/>
          <w:sz w:val="22"/>
          <w:szCs w:val="22"/>
          <w:shd w:fill="auto" w:val="clear"/>
        </w:rPr>
        <w:t xml:space="preserve">do Loteamento denominado </w:t>
      </w:r>
      <w:r>
        <w:rPr>
          <w:rFonts w:cs="Calibri" w:ascii="Calibri" w:hAnsi="Calibri"/>
          <w:b/>
          <w:color w:val="000000"/>
          <w:sz w:val="22"/>
          <w:szCs w:val="22"/>
          <w:shd w:fill="auto" w:val="clear"/>
        </w:rPr>
        <w:t>____________</w:t>
      </w:r>
      <w:r>
        <w:rPr>
          <w:rFonts w:cs="Calibri" w:ascii="Calibri" w:hAnsi="Calibri"/>
          <w:b w:val="false"/>
          <w:color w:val="000000"/>
          <w:sz w:val="22"/>
          <w:szCs w:val="22"/>
          <w:shd w:fill="auto" w:val="clear"/>
        </w:rPr>
        <w:t>, situado no Município _____________</w:t>
      </w:r>
      <w:r>
        <w:rPr>
          <w:rFonts w:cs="Calibri" w:ascii="Calibri" w:hAnsi="Calibri"/>
          <w:b/>
          <w:bCs/>
          <w:color w:val="000000"/>
          <w:sz w:val="22"/>
          <w:szCs w:val="22"/>
          <w:shd w:fill="auto" w:val="clear"/>
        </w:rPr>
        <w:t>/SP</w:t>
      </w:r>
      <w:r>
        <w:rPr>
          <w:rFonts w:cs="Calibri" w:ascii="Calibri" w:hAnsi="Calibri"/>
          <w:b w:val="false"/>
          <w:color w:val="000000"/>
          <w:sz w:val="22"/>
          <w:szCs w:val="22"/>
          <w:shd w:fill="auto" w:val="clear"/>
        </w:rPr>
        <w:t>, Comarca e 1ª Circunscrição Imobiliária de Piracicaba/SP.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color w:val="000000"/>
          <w:sz w:val="22"/>
          <w:szCs w:val="22"/>
          <w:shd w:fill="auto" w:val="clear"/>
        </w:rPr>
      </w:pPr>
      <w:r>
        <w:rPr>
          <w:rFonts w:ascii="Calibri" w:hAnsi="Calibri"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color w:val="000000"/>
          <w:sz w:val="22"/>
          <w:szCs w:val="22"/>
          <w:shd w:fill="auto" w:val="clear"/>
        </w:rPr>
      </w:pPr>
      <w:r>
        <w:rPr>
          <w:rFonts w:cs="Calibri" w:ascii="Calibri" w:hAnsi="Calibri"/>
          <w:b/>
          <w:color w:val="000000"/>
          <w:sz w:val="22"/>
          <w:szCs w:val="22"/>
          <w:shd w:fill="auto" w:val="clear"/>
        </w:rPr>
        <w:t>DESCRIÇÃO:</w:t>
      </w:r>
      <w:r>
        <w:rPr>
          <w:rFonts w:cs="Calibri" w:ascii="Calibri" w:hAnsi="Calibri"/>
          <w:b w:val="false"/>
          <w:color w:val="000000"/>
          <w:sz w:val="22"/>
          <w:szCs w:val="22"/>
          <w:shd w:fill="auto" w:val="clear"/>
        </w:rPr>
        <w:t xml:space="preserve"> </w:t>
      </w:r>
    </w:p>
    <w:tbl>
      <w:tblPr>
        <w:tblW w:w="737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063"/>
        <w:gridCol w:w="1368"/>
        <w:gridCol w:w="2144"/>
        <w:gridCol w:w="1938"/>
      </w:tblGrid>
      <w:tr>
        <w:trPr/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b/>
                <w:b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b/>
                <w:color w:val="000000"/>
                <w:sz w:val="21"/>
                <w:szCs w:val="21"/>
                <w:shd w:fill="auto" w:val="clear"/>
              </w:rPr>
              <w:t>Pontos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b/>
                <w:b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b/>
                <w:color w:val="000000"/>
                <w:sz w:val="21"/>
                <w:szCs w:val="21"/>
                <w:shd w:fill="auto" w:val="clear"/>
              </w:rPr>
              <w:t xml:space="preserve">Distância 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b/>
                <w:b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b/>
                <w:color w:val="000000"/>
                <w:sz w:val="21"/>
                <w:szCs w:val="21"/>
                <w:shd w:fill="auto" w:val="clear"/>
              </w:rPr>
              <w:t xml:space="preserve">Azimute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b/>
                <w:b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b/>
                <w:color w:val="000000"/>
                <w:sz w:val="21"/>
                <w:szCs w:val="21"/>
                <w:shd w:fill="auto" w:val="clear"/>
              </w:rPr>
              <w:t>Raio, Ang. Central, Tangente, Desenvolvimento e Corda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b/>
                <w:b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b/>
                <w:color w:val="000000"/>
                <w:sz w:val="21"/>
                <w:szCs w:val="21"/>
                <w:shd w:fill="auto" w:val="clear"/>
              </w:rPr>
              <w:t>Confrontante</w:t>
            </w:r>
          </w:p>
        </w:tc>
      </w:tr>
      <w:tr>
        <w:trPr/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1  -  2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58,05 m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298° 46’ 46”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-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Rua 05</w:t>
            </w:r>
          </w:p>
        </w:tc>
      </w:tr>
      <w:tr>
        <w:trPr/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2  -  3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25,58 m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28° 46’ 16”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-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Área institucional II</w:t>
            </w:r>
          </w:p>
        </w:tc>
      </w:tr>
      <w:tr>
        <w:trPr/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3  -  4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25,95 m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298° 45’ 08”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-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Área institucional II</w:t>
            </w:r>
          </w:p>
        </w:tc>
      </w:tr>
      <w:tr>
        <w:trPr/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4  -  5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17,04 m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28° 46’ 29”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-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Matrícula nº 77.395</w:t>
            </w:r>
          </w:p>
        </w:tc>
      </w:tr>
      <w:tr>
        <w:trPr/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5  -  6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22,84 m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91° 19’ 26”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-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Área Verde</w:t>
            </w:r>
          </w:p>
        </w:tc>
      </w:tr>
      <w:tr>
        <w:trPr/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6  -  7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8,81 m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138° 27’ 13”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-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Área verde</w:t>
            </w:r>
          </w:p>
        </w:tc>
      </w:tr>
      <w:tr>
        <w:trPr/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7  -  8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8,19 m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123° 20’ 37”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-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Área verde</w:t>
            </w:r>
          </w:p>
        </w:tc>
      </w:tr>
      <w:tr>
        <w:trPr/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8  -  1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71,48 m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50,00m/81°54’34”/ 43,40m/ 71,48m/ 65,55m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fill="auto" w:val="clear"/>
              </w:rPr>
              <w:t>Área verde</w:t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>
          <w:rFonts w:ascii="Calibri" w:hAnsi="Calibri" w:cs="Calibri"/>
          <w:b w:val="false"/>
          <w:b w:val="false"/>
          <w:color w:val="000000"/>
          <w:kern w:val="2"/>
          <w:sz w:val="22"/>
          <w:szCs w:val="22"/>
          <w:shd w:fill="auto" w:val="clear"/>
        </w:rPr>
      </w:pPr>
      <w:r>
        <w:rPr>
          <w:rFonts w:cs="Calibri" w:ascii="Calibri" w:hAnsi="Calibri"/>
          <w:b w:val="false"/>
          <w:color w:val="000000"/>
          <w:kern w:val="2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Calibri"/>
          <w:b w:val="false"/>
          <w:b w:val="false"/>
          <w:color w:val="000000"/>
          <w:kern w:val="2"/>
          <w:sz w:val="22"/>
          <w:shd w:fill="auto" w:val="clear"/>
        </w:rPr>
      </w:pP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Calibri"/>
          <w:b w:val="false"/>
          <w:b w:val="false"/>
          <w:color w:val="000000"/>
          <w:kern w:val="2"/>
          <w:sz w:val="22"/>
          <w:shd w:fill="auto" w:val="clear"/>
        </w:rPr>
      </w:pP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>========================================================================================</w:t>
      </w:r>
    </w:p>
    <w:p>
      <w:pPr>
        <w:pStyle w:val="Normal"/>
        <w:bidi w:val="0"/>
        <w:spacing w:lineRule="auto" w:line="240"/>
        <w:jc w:val="both"/>
        <w:rPr>
          <w:rFonts w:ascii="Calibri" w:hAnsi="Calibri" w:cs="Calibri"/>
          <w:b w:val="false"/>
          <w:b w:val="false"/>
          <w:color w:val="000000"/>
          <w:kern w:val="2"/>
          <w:sz w:val="22"/>
          <w:shd w:fill="auto" w:val="clear"/>
        </w:rPr>
      </w:pP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color w:val="000000"/>
        </w:rPr>
      </w:pPr>
      <w:r>
        <w:rPr>
          <w:rFonts w:cs="Calibri" w:ascii="Calibri" w:hAnsi="Calibri"/>
          <w:b/>
          <w:color w:val="000000"/>
          <w:kern w:val="2"/>
          <w:sz w:val="22"/>
          <w:shd w:fill="auto" w:val="clear"/>
        </w:rPr>
        <w:t xml:space="preserve">IMÓVEL: </w:t>
      </w:r>
      <w:r>
        <w:rPr>
          <w:rFonts w:cs="Calibri" w:ascii="Calibri" w:hAnsi="Calibri"/>
          <w:b/>
          <w:color w:val="000000"/>
          <w:kern w:val="2"/>
          <w:sz w:val="22"/>
          <w:shd w:fill="FFFF00" w:val="clear"/>
        </w:rPr>
        <w:t>ÁREA VERDE 01</w:t>
      </w:r>
      <w:r>
        <w:rPr>
          <w:rFonts w:cs="Calibri" w:ascii="Calibri" w:hAnsi="Calibri"/>
          <w:b/>
          <w:color w:val="000000"/>
          <w:kern w:val="2"/>
          <w:sz w:val="22"/>
          <w:shd w:fill="auto" w:val="clear"/>
        </w:rPr>
        <w:t xml:space="preserve"> 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do Loteamento denominado </w:t>
      </w:r>
      <w:r>
        <w:rPr>
          <w:rFonts w:cs="Calibri" w:ascii="Calibri" w:hAnsi="Calibri"/>
          <w:b/>
          <w:color w:val="000000"/>
          <w:kern w:val="2"/>
          <w:sz w:val="22"/>
          <w:shd w:fill="auto" w:val="clear"/>
        </w:rPr>
        <w:t>_________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, situado no </w:t>
      </w:r>
      <w:r>
        <w:rPr>
          <w:rFonts w:cs="Calibri" w:ascii="Calibri" w:hAnsi="Calibri"/>
          <w:b/>
          <w:color w:val="000000"/>
          <w:kern w:val="2"/>
          <w:sz w:val="22"/>
          <w:shd w:fill="auto" w:val="clear"/>
        </w:rPr>
        <w:t>Bairro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 </w:t>
      </w:r>
      <w:r>
        <w:rPr>
          <w:rFonts w:cs="Calibri" w:ascii="Calibri" w:hAnsi="Calibri"/>
          <w:b/>
          <w:color w:val="000000"/>
          <w:kern w:val="2"/>
          <w:sz w:val="22"/>
          <w:shd w:fill="auto" w:val="clear"/>
        </w:rPr>
        <w:t>__________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>, do Município, Comarca e 1ª Circunscrição Imobiliária de Piracicaba/SP.</w:t>
      </w:r>
    </w:p>
    <w:p>
      <w:pPr>
        <w:pStyle w:val="Normal"/>
        <w:bidi w:val="0"/>
        <w:spacing w:lineRule="auto" w:line="240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color w:val="000000"/>
          <w:shd w:fill="auto" w:val="clear"/>
        </w:rPr>
      </w:pPr>
      <w:r>
        <w:rPr>
          <w:rFonts w:cs="Calibri" w:ascii="Calibri" w:hAnsi="Calibri"/>
          <w:b/>
          <w:color w:val="000000"/>
          <w:kern w:val="2"/>
          <w:sz w:val="22"/>
          <w:shd w:fill="auto" w:val="clear"/>
        </w:rPr>
        <w:t>DESCRIÇÃO: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 Tem início a descrição no </w:t>
      </w:r>
      <w:r>
        <w:rPr>
          <w:rFonts w:cs="Calibri" w:ascii="Calibri" w:hAnsi="Calibri"/>
          <w:b/>
          <w:bCs/>
          <w:color w:val="000000"/>
          <w:kern w:val="2"/>
          <w:sz w:val="22"/>
          <w:shd w:fill="auto" w:val="clear"/>
        </w:rPr>
        <w:t>ponto 1,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 localizado na intersecção com o imóvel objeto da matrícula 35316 e a Viela 07, segue no rumo 81°34’41”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>S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E e distância de </w:t>
      </w:r>
      <w:r>
        <w:rPr>
          <w:rFonts w:cs="Calibri" w:ascii="Calibri" w:hAnsi="Calibri"/>
          <w:b/>
          <w:bCs/>
          <w:color w:val="000000"/>
          <w:kern w:val="2"/>
          <w:sz w:val="22"/>
          <w:shd w:fill="auto" w:val="clear"/>
        </w:rPr>
        <w:t>37,08 m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 confrontando com a Viela 07 até o </w:t>
      </w:r>
      <w:r>
        <w:rPr>
          <w:rFonts w:cs="Calibri" w:ascii="Calibri" w:hAnsi="Calibri"/>
          <w:b/>
          <w:bCs/>
          <w:color w:val="000000"/>
          <w:kern w:val="2"/>
          <w:sz w:val="22"/>
          <w:shd w:fill="auto" w:val="clear"/>
        </w:rPr>
        <w:t>ponto 2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>; segue no rumo 10°42’55”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>S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E e distância de </w:t>
      </w:r>
      <w:r>
        <w:rPr>
          <w:rFonts w:cs="Calibri" w:ascii="Calibri" w:hAnsi="Calibri"/>
          <w:b/>
          <w:bCs/>
          <w:color w:val="000000"/>
          <w:kern w:val="2"/>
          <w:sz w:val="22"/>
          <w:shd w:fill="auto" w:val="clear"/>
        </w:rPr>
        <w:t>43,15 m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 confrontando com a Rua 01 até o </w:t>
      </w:r>
      <w:r>
        <w:rPr>
          <w:rFonts w:cs="Calibri" w:ascii="Calibri" w:hAnsi="Calibri"/>
          <w:b/>
          <w:bCs/>
          <w:color w:val="000000"/>
          <w:kern w:val="2"/>
          <w:sz w:val="22"/>
          <w:shd w:fill="auto" w:val="clear"/>
        </w:rPr>
        <w:t>ponto 3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>; segue no rumo 79°17’12”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>S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W e distância de </w:t>
      </w:r>
      <w:r>
        <w:rPr>
          <w:rFonts w:cs="Calibri" w:ascii="Calibri" w:hAnsi="Calibri"/>
          <w:b/>
          <w:bCs/>
          <w:color w:val="000000"/>
          <w:kern w:val="2"/>
          <w:sz w:val="22"/>
          <w:shd w:fill="auto" w:val="clear"/>
        </w:rPr>
        <w:t>35,14 m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 confrontando com o imóvel objeto da matrícula nº 114.910 até o </w:t>
      </w:r>
      <w:r>
        <w:rPr>
          <w:rFonts w:cs="Calibri" w:ascii="Calibri" w:hAnsi="Calibri"/>
          <w:b/>
          <w:bCs/>
          <w:color w:val="000000"/>
          <w:kern w:val="2"/>
          <w:sz w:val="22"/>
          <w:shd w:fill="auto" w:val="clear"/>
        </w:rPr>
        <w:t>ponto 4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>; segue no rumo 10°22’10”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>N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W e distância de </w:t>
      </w:r>
      <w:r>
        <w:rPr>
          <w:rFonts w:cs="Calibri" w:ascii="Calibri" w:hAnsi="Calibri"/>
          <w:b/>
          <w:bCs/>
          <w:color w:val="000000"/>
          <w:kern w:val="2"/>
          <w:sz w:val="22"/>
          <w:shd w:fill="auto" w:val="clear"/>
        </w:rPr>
        <w:t>22,45 m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 confrontando em </w:t>
      </w:r>
      <w:r>
        <w:rPr>
          <w:rFonts w:cs="Calibri" w:ascii="Calibri" w:hAnsi="Calibri"/>
          <w:b w:val="false"/>
          <w:bCs w:val="false"/>
          <w:color w:val="000000"/>
          <w:kern w:val="2"/>
          <w:sz w:val="22"/>
          <w:shd w:fill="auto" w:val="clear"/>
        </w:rPr>
        <w:t>2,67 m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 com parte da Viela de Passagem de Pedestre (Quadra P) do Loteamento Gran Park Residencial e em 19,78 m com parte do imóvel objeto da matrícula 49959 até o </w:t>
      </w:r>
      <w:r>
        <w:rPr>
          <w:rFonts w:cs="Calibri" w:ascii="Calibri" w:hAnsi="Calibri"/>
          <w:b/>
          <w:bCs/>
          <w:color w:val="000000"/>
          <w:kern w:val="2"/>
          <w:sz w:val="22"/>
          <w:shd w:fill="auto" w:val="clear"/>
        </w:rPr>
        <w:t>ponto 17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>; segue no rumo 10°45’39”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>N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W e distância de </w:t>
      </w:r>
      <w:r>
        <w:rPr>
          <w:rFonts w:cs="Calibri" w:ascii="Calibri" w:hAnsi="Calibri"/>
          <w:b/>
          <w:bCs/>
          <w:color w:val="000000"/>
          <w:kern w:val="2"/>
          <w:sz w:val="22"/>
          <w:shd w:fill="auto" w:val="clear"/>
        </w:rPr>
        <w:t>32,85 m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 confrontando em 0,22 m com parte do imóvel objeto da matrícula 49959, em 20,00 m com o imóvel objeto da matrícula 35317 e em 12,63 m com parte do imóvel objeto da matrícula 35316 até o </w:t>
      </w:r>
      <w:r>
        <w:rPr>
          <w:rFonts w:cs="Calibri" w:ascii="Calibri" w:hAnsi="Calibri"/>
          <w:b/>
          <w:bCs/>
          <w:color w:val="000000"/>
          <w:kern w:val="2"/>
          <w:sz w:val="22"/>
          <w:shd w:fill="auto" w:val="clear"/>
        </w:rPr>
        <w:t>ponto 1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, onde teve início a descrição, perfazendo uma </w:t>
      </w:r>
      <w:r>
        <w:rPr>
          <w:rFonts w:cs="Calibri" w:ascii="Calibri" w:hAnsi="Calibri"/>
          <w:b/>
          <w:bCs/>
          <w:color w:val="000000"/>
          <w:kern w:val="2"/>
          <w:sz w:val="22"/>
          <w:shd w:fill="auto" w:val="clear"/>
        </w:rPr>
        <w:t>área de 1.724,70m²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>.</w:t>
      </w:r>
    </w:p>
    <w:p>
      <w:pPr>
        <w:pStyle w:val="Normal"/>
        <w:bidi w:val="0"/>
        <w:spacing w:lineRule="auto" w:line="240"/>
        <w:jc w:val="both"/>
        <w:rPr>
          <w:rFonts w:ascii="Calibri" w:hAnsi="Calibri" w:cs="Calibri"/>
          <w:b w:val="false"/>
          <w:b w:val="false"/>
          <w:color w:val="000000"/>
          <w:kern w:val="2"/>
          <w:sz w:val="22"/>
          <w:shd w:fill="FFFFFF" w:val="clear"/>
        </w:rPr>
      </w:pPr>
      <w:r>
        <w:rPr>
          <w:rFonts w:cs="Calibri" w:ascii="Calibri" w:hAnsi="Calibri"/>
          <w:b w:val="false"/>
          <w:color w:val="000000"/>
          <w:kern w:val="2"/>
          <w:sz w:val="22"/>
          <w:shd w:fill="FFFFFF" w:val="clear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color w:val="000000"/>
          <w:shd w:fill="auto" w:val="clear"/>
        </w:rPr>
      </w:pPr>
      <w:r>
        <w:rPr>
          <w:rFonts w:cs="Calibri" w:ascii="Calibri" w:hAnsi="Calibri"/>
          <w:b w:val="false"/>
          <w:color w:val="000000"/>
          <w:kern w:val="2"/>
          <w:sz w:val="22"/>
          <w:shd w:fill="FFFFFF" w:val="clear"/>
        </w:rPr>
        <w:t>=</w:t>
      </w:r>
      <w:r>
        <w:rPr>
          <w:rFonts w:cs="Calibri" w:ascii="Calibri" w:hAnsi="Calibri"/>
          <w:b w:val="false"/>
          <w:color w:val="000000"/>
          <w:kern w:val="2"/>
          <w:sz w:val="22"/>
          <w:shd w:fill="FFFFFF" w:val="clear"/>
        </w:rPr>
        <w:t>=====================================================================================</w:t>
      </w:r>
    </w:p>
    <w:p>
      <w:pPr>
        <w:pStyle w:val="Normal"/>
        <w:bidi w:val="0"/>
        <w:spacing w:lineRule="auto" w:line="240"/>
        <w:jc w:val="both"/>
        <w:rPr>
          <w:rFonts w:ascii="Calibri" w:hAnsi="Calibri" w:cs="Calibri"/>
          <w:b/>
          <w:b/>
          <w:color w:val="000000"/>
          <w:kern w:val="2"/>
          <w:sz w:val="22"/>
          <w:shd w:fill="auto" w:val="clear"/>
        </w:rPr>
      </w:pPr>
      <w:r>
        <w:rPr>
          <w:rFonts w:cs="Calibri" w:ascii="Calibri" w:hAnsi="Calibri"/>
          <w:b/>
          <w:color w:val="000000"/>
          <w:kern w:val="2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color w:val="000000"/>
          <w:shd w:fill="auto" w:val="clear"/>
        </w:rPr>
      </w:pPr>
      <w:r>
        <w:rPr>
          <w:rFonts w:cs="Calibri" w:ascii="Calibri" w:hAnsi="Calibri"/>
          <w:b/>
          <w:color w:val="000000"/>
          <w:kern w:val="2"/>
          <w:sz w:val="22"/>
          <w:shd w:fill="auto" w:val="clear"/>
        </w:rPr>
        <w:t xml:space="preserve">IMÓVEL: </w:t>
      </w:r>
      <w:r>
        <w:rPr>
          <w:rFonts w:cs="Calibri" w:ascii="Calibri" w:hAnsi="Calibri"/>
          <w:b/>
          <w:color w:val="000000"/>
          <w:kern w:val="2"/>
          <w:sz w:val="22"/>
          <w:shd w:fill="FFFF00" w:val="clear"/>
        </w:rPr>
        <w:t xml:space="preserve">ÁREA INSTITUCIONAL 1 </w:t>
      </w:r>
      <w:r>
        <w:rPr>
          <w:rFonts w:cs="Arial Narrow" w:ascii="Calibri" w:hAnsi="Calibri"/>
          <w:b/>
          <w:color w:val="000000"/>
          <w:kern w:val="2"/>
          <w:sz w:val="22"/>
          <w:u w:val="none"/>
          <w:shd w:fill="FFFF00" w:val="clear"/>
        </w:rPr>
        <w:t>(EQUIPAMENTO COMUNITÁRIO)</w:t>
      </w:r>
      <w:r>
        <w:rPr>
          <w:rFonts w:cs="Arial Narrow" w:ascii="Calibri" w:hAnsi="Calibri"/>
          <w:b w:val="false"/>
          <w:bCs w:val="false"/>
          <w:color w:val="000000"/>
          <w:kern w:val="2"/>
          <w:sz w:val="22"/>
          <w:u w:val="none"/>
          <w:shd w:fill="FFFF00" w:val="clear"/>
        </w:rPr>
        <w:t xml:space="preserve">, </w:t>
      </w:r>
      <w:r>
        <w:rPr>
          <w:rFonts w:cs="Arial Narrow" w:ascii="Calibri" w:hAnsi="Calibri"/>
          <w:b w:val="false"/>
          <w:bCs w:val="false"/>
          <w:color w:val="000000"/>
          <w:kern w:val="2"/>
          <w:sz w:val="22"/>
          <w:u w:val="none"/>
          <w:shd w:fill="auto" w:val="clear"/>
        </w:rPr>
        <w:t xml:space="preserve">com frente para a </w:t>
      </w:r>
      <w:r>
        <w:rPr>
          <w:rFonts w:cs="Arial Narrow" w:ascii="Calibri" w:hAnsi="Calibri"/>
          <w:b/>
          <w:bCs/>
          <w:color w:val="000000"/>
          <w:kern w:val="2"/>
          <w:sz w:val="22"/>
          <w:u w:val="none"/>
          <w:shd w:fill="auto" w:val="clear"/>
        </w:rPr>
        <w:t xml:space="preserve">Avenida __________, </w:t>
      </w:r>
      <w:r>
        <w:rPr>
          <w:rFonts w:cs="Arial Narrow" w:ascii="Calibri" w:hAnsi="Calibri"/>
          <w:b/>
          <w:color w:val="000000"/>
          <w:kern w:val="2"/>
          <w:sz w:val="22"/>
          <w:shd w:fill="auto" w:val="clear"/>
        </w:rPr>
        <w:t xml:space="preserve"> 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do Loteamento denominado </w:t>
      </w:r>
      <w:r>
        <w:rPr>
          <w:rFonts w:cs="Calibri" w:ascii="Calibri" w:hAnsi="Calibri"/>
          <w:b/>
          <w:bCs/>
          <w:color w:val="000000"/>
          <w:kern w:val="2"/>
          <w:sz w:val="22"/>
          <w:shd w:fill="auto" w:val="clear"/>
        </w:rPr>
        <w:t>__________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, localizado no </w:t>
      </w:r>
      <w:r>
        <w:rPr>
          <w:rFonts w:cs="Calibri" w:ascii="Calibri" w:hAnsi="Calibri"/>
          <w:b/>
          <w:bCs/>
          <w:color w:val="000000"/>
          <w:kern w:val="2"/>
          <w:sz w:val="22"/>
          <w:shd w:fill="auto" w:val="clear"/>
        </w:rPr>
        <w:t>Bairro _______________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>, do Município, Comarca e 1ª Circunscrição Imobiliária de Piracicaba/SP.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color w:val="000000"/>
          <w:shd w:fill="auto" w:val="clear"/>
        </w:rPr>
      </w:pPr>
      <w:r>
        <w:rPr>
          <w:rFonts w:ascii="Calibri" w:hAnsi="Calibri"/>
          <w:color w:val="00000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color w:val="000000"/>
          <w:shd w:fill="auto" w:val="clear"/>
        </w:rPr>
      </w:pPr>
      <w:r>
        <w:rPr>
          <w:rFonts w:cs="Calibri" w:ascii="Calibri" w:hAnsi="Calibri"/>
          <w:b/>
          <w:color w:val="000000"/>
          <w:kern w:val="2"/>
          <w:sz w:val="22"/>
          <w:shd w:fill="auto" w:val="clear"/>
        </w:rPr>
        <w:t xml:space="preserve">DESCRIÇÃO: </w:t>
      </w:r>
      <w:r>
        <w:rPr>
          <w:rFonts w:cs="Arial Narrow" w:ascii="Calibri" w:hAnsi="Calibri"/>
          <w:b w:val="false"/>
          <w:color w:val="000000"/>
          <w:kern w:val="2"/>
          <w:sz w:val="22"/>
          <w:shd w:fill="auto" w:val="clear"/>
        </w:rPr>
        <w:t xml:space="preserve">Tem início esta descrição no ponto localizado no alinhamento predial da Avenida das Ondas (duplicação) e divisa com o Lote 01 da quadra K, segue, no sentido horário, pelo referido alinhamento predial, em curva com raio de </w:t>
      </w:r>
      <w:r>
        <w:rPr>
          <w:rFonts w:cs="Arial Narrow" w:ascii="Calibri" w:hAnsi="Calibri"/>
          <w:b/>
          <w:bCs/>
          <w:color w:val="000000"/>
          <w:kern w:val="2"/>
          <w:sz w:val="22"/>
          <w:shd w:fill="auto" w:val="clear"/>
        </w:rPr>
        <w:t>100,00m (ângulo central 16°26’00”)</w:t>
      </w:r>
      <w:r>
        <w:rPr>
          <w:rFonts w:cs="Arial Narrow" w:ascii="Calibri" w:hAnsi="Calibri"/>
          <w:b w:val="false"/>
          <w:color w:val="000000"/>
          <w:kern w:val="2"/>
          <w:sz w:val="22"/>
          <w:shd w:fill="auto" w:val="clear"/>
        </w:rPr>
        <w:t xml:space="preserve"> e distância de </w:t>
      </w:r>
      <w:r>
        <w:rPr>
          <w:rFonts w:cs="Arial Narrow" w:ascii="Calibri" w:hAnsi="Calibri"/>
          <w:b/>
          <w:bCs/>
          <w:color w:val="000000"/>
          <w:kern w:val="2"/>
          <w:sz w:val="22"/>
          <w:shd w:fill="auto" w:val="clear"/>
        </w:rPr>
        <w:t>28,68m</w:t>
      </w:r>
      <w:r>
        <w:rPr>
          <w:rFonts w:cs="Arial Narrow" w:ascii="Calibri" w:hAnsi="Calibri"/>
          <w:b w:val="false"/>
          <w:color w:val="000000"/>
          <w:kern w:val="2"/>
          <w:sz w:val="22"/>
          <w:shd w:fill="auto" w:val="clear"/>
        </w:rPr>
        <w:t xml:space="preserve">; daí, pelo mesmo alinhamento predial segue na distância de </w:t>
      </w:r>
      <w:r>
        <w:rPr>
          <w:rFonts w:cs="Arial Narrow" w:ascii="Calibri" w:hAnsi="Calibri"/>
          <w:b/>
          <w:bCs/>
          <w:color w:val="000000"/>
          <w:kern w:val="2"/>
          <w:sz w:val="22"/>
          <w:shd w:fill="auto" w:val="clear"/>
        </w:rPr>
        <w:t>71,22m</w:t>
      </w:r>
      <w:r>
        <w:rPr>
          <w:rFonts w:cs="Arial Narrow" w:ascii="Calibri" w:hAnsi="Calibri"/>
          <w:b w:val="false"/>
          <w:color w:val="000000"/>
          <w:kern w:val="2"/>
          <w:sz w:val="22"/>
          <w:shd w:fill="auto" w:val="clear"/>
        </w:rPr>
        <w:t xml:space="preserve">; daí, deflete à direita e segue na distância de </w:t>
      </w:r>
      <w:r>
        <w:rPr>
          <w:rFonts w:cs="Arial Narrow" w:ascii="Calibri" w:hAnsi="Calibri"/>
          <w:b/>
          <w:bCs/>
          <w:color w:val="000000"/>
          <w:kern w:val="2"/>
          <w:sz w:val="22"/>
          <w:shd w:fill="auto" w:val="clear"/>
        </w:rPr>
        <w:t>116,97m</w:t>
      </w:r>
      <w:r>
        <w:rPr>
          <w:rFonts w:cs="Arial Narrow" w:ascii="Calibri" w:hAnsi="Calibri"/>
          <w:b w:val="false"/>
          <w:color w:val="000000"/>
          <w:kern w:val="2"/>
          <w:sz w:val="22"/>
          <w:shd w:fill="auto" w:val="clear"/>
        </w:rPr>
        <w:t xml:space="preserve">, sendo que confronta em </w:t>
      </w:r>
      <w:r>
        <w:rPr>
          <w:rFonts w:cs="Arial Narrow" w:ascii="Calibri" w:hAnsi="Calibri"/>
          <w:b/>
          <w:bCs/>
          <w:color w:val="000000"/>
          <w:kern w:val="2"/>
          <w:sz w:val="22"/>
          <w:shd w:fill="auto" w:val="clear"/>
        </w:rPr>
        <w:t>34,34m</w:t>
      </w:r>
      <w:r>
        <w:rPr>
          <w:rFonts w:cs="Arial Narrow" w:ascii="Calibri" w:hAnsi="Calibri"/>
          <w:b w:val="false"/>
          <w:color w:val="000000"/>
          <w:kern w:val="2"/>
          <w:sz w:val="22"/>
          <w:shd w:fill="auto" w:val="clear"/>
        </w:rPr>
        <w:t xml:space="preserve"> com a Área Institucional (matrícula: 90.824) do Loteamento Ondas do Piracicaba, </w:t>
      </w:r>
      <w:r>
        <w:rPr>
          <w:rFonts w:cs="Arial Narrow" w:ascii="Calibri" w:hAnsi="Calibri"/>
          <w:b/>
          <w:bCs/>
          <w:color w:val="000000"/>
          <w:kern w:val="2"/>
          <w:sz w:val="22"/>
          <w:shd w:fill="auto" w:val="clear"/>
        </w:rPr>
        <w:t>55,15m</w:t>
      </w:r>
      <w:r>
        <w:rPr>
          <w:rFonts w:cs="Arial Narrow" w:ascii="Calibri" w:hAnsi="Calibri"/>
          <w:b w:val="false"/>
          <w:color w:val="000000"/>
          <w:kern w:val="2"/>
          <w:sz w:val="22"/>
          <w:shd w:fill="auto" w:val="clear"/>
        </w:rPr>
        <w:t xml:space="preserve"> com o Sistema de Lazer I (matrícula: 90.820) do Loteamento Ondas do Piracicaba, </w:t>
      </w:r>
      <w:r>
        <w:rPr>
          <w:rFonts w:cs="Arial Narrow" w:ascii="Calibri" w:hAnsi="Calibri"/>
          <w:b/>
          <w:bCs/>
          <w:color w:val="000000"/>
          <w:kern w:val="2"/>
          <w:sz w:val="22"/>
          <w:shd w:fill="auto" w:val="clear"/>
        </w:rPr>
        <w:t>14,39m</w:t>
      </w:r>
      <w:r>
        <w:rPr>
          <w:rFonts w:cs="Arial Narrow" w:ascii="Calibri" w:hAnsi="Calibri"/>
          <w:b w:val="false"/>
          <w:color w:val="000000"/>
          <w:kern w:val="2"/>
          <w:sz w:val="22"/>
          <w:shd w:fill="auto" w:val="clear"/>
        </w:rPr>
        <w:t xml:space="preserve"> com imóvel sob matrícula n°90.661, </w:t>
      </w:r>
      <w:r>
        <w:rPr>
          <w:rFonts w:cs="Arial Narrow" w:ascii="Calibri" w:hAnsi="Calibri"/>
          <w:b/>
          <w:bCs/>
          <w:color w:val="000000"/>
          <w:kern w:val="2"/>
          <w:sz w:val="22"/>
          <w:shd w:fill="auto" w:val="clear"/>
        </w:rPr>
        <w:t>10,00m</w:t>
      </w:r>
      <w:r>
        <w:rPr>
          <w:rFonts w:cs="Arial Narrow" w:ascii="Calibri" w:hAnsi="Calibri"/>
          <w:b w:val="false"/>
          <w:color w:val="000000"/>
          <w:kern w:val="2"/>
          <w:sz w:val="22"/>
          <w:shd w:fill="auto" w:val="clear"/>
        </w:rPr>
        <w:t xml:space="preserve"> com imóvel sob matrícula n°90.662 e </w:t>
      </w:r>
      <w:r>
        <w:rPr>
          <w:rFonts w:cs="Arial Narrow" w:ascii="Calibri" w:hAnsi="Calibri"/>
          <w:b/>
          <w:bCs/>
          <w:color w:val="000000"/>
          <w:kern w:val="2"/>
          <w:sz w:val="22"/>
          <w:shd w:fill="auto" w:val="clear"/>
        </w:rPr>
        <w:t>3,09m</w:t>
      </w:r>
      <w:r>
        <w:rPr>
          <w:rFonts w:cs="Arial Narrow" w:ascii="Calibri" w:hAnsi="Calibri"/>
          <w:b w:val="false"/>
          <w:color w:val="000000"/>
          <w:kern w:val="2"/>
          <w:sz w:val="22"/>
          <w:shd w:fill="auto" w:val="clear"/>
        </w:rPr>
        <w:t xml:space="preserve"> com imóvel sob matrícula n°90.663; daí, deflete à direita e confrontando com o Sistema de Lazer “1”, segue na distância de </w:t>
      </w:r>
      <w:r>
        <w:rPr>
          <w:rFonts w:cs="Arial Narrow" w:ascii="Calibri" w:hAnsi="Calibri"/>
          <w:b/>
          <w:bCs/>
          <w:color w:val="000000"/>
          <w:kern w:val="2"/>
          <w:sz w:val="22"/>
          <w:shd w:fill="auto" w:val="clear"/>
        </w:rPr>
        <w:t>69,83m</w:t>
      </w:r>
      <w:r>
        <w:rPr>
          <w:rFonts w:cs="Arial Narrow" w:ascii="Calibri" w:hAnsi="Calibri"/>
          <w:b w:val="false"/>
          <w:color w:val="000000"/>
          <w:kern w:val="2"/>
          <w:sz w:val="22"/>
          <w:shd w:fill="auto" w:val="clear"/>
        </w:rPr>
        <w:t xml:space="preserve">; daí, deflete à direita e na mesma confrontação segue na distância de </w:t>
      </w:r>
      <w:r>
        <w:rPr>
          <w:rFonts w:cs="Arial Narrow" w:ascii="Calibri" w:hAnsi="Calibri"/>
          <w:b/>
          <w:bCs/>
          <w:color w:val="000000"/>
          <w:kern w:val="2"/>
          <w:sz w:val="22"/>
          <w:shd w:fill="auto" w:val="clear"/>
        </w:rPr>
        <w:t>32,64m</w:t>
      </w:r>
      <w:r>
        <w:rPr>
          <w:rFonts w:cs="Arial Narrow" w:ascii="Calibri" w:hAnsi="Calibri"/>
          <w:b w:val="false"/>
          <w:color w:val="000000"/>
          <w:kern w:val="2"/>
          <w:sz w:val="22"/>
          <w:shd w:fill="auto" w:val="clear"/>
        </w:rPr>
        <w:t xml:space="preserve">; daí, passa a confrontar com o Lote 01 da quadra K e segue com distância de </w:t>
      </w:r>
      <w:r>
        <w:rPr>
          <w:rFonts w:cs="Arial Narrow" w:ascii="Calibri" w:hAnsi="Calibri"/>
          <w:b/>
          <w:bCs/>
          <w:color w:val="000000"/>
          <w:kern w:val="2"/>
          <w:sz w:val="22"/>
          <w:shd w:fill="auto" w:val="clear"/>
        </w:rPr>
        <w:t>49,95m</w:t>
      </w:r>
      <w:r>
        <w:rPr>
          <w:rFonts w:cs="Arial Narrow" w:ascii="Calibri" w:hAnsi="Calibri"/>
          <w:b w:val="false"/>
          <w:color w:val="000000"/>
          <w:kern w:val="2"/>
          <w:sz w:val="22"/>
          <w:shd w:fill="auto" w:val="clear"/>
        </w:rPr>
        <w:t xml:space="preserve">; retornando ao início desta descrição, totalizando uma área de </w:t>
      </w:r>
      <w:r>
        <w:rPr>
          <w:rFonts w:cs="Arial Narrow" w:ascii="Calibri" w:hAnsi="Calibri"/>
          <w:b/>
          <w:color w:val="000000"/>
          <w:kern w:val="2"/>
          <w:sz w:val="22"/>
          <w:shd w:fill="auto" w:val="clear"/>
        </w:rPr>
        <w:t>7.725,69m².</w:t>
      </w:r>
    </w:p>
    <w:p>
      <w:pPr>
        <w:pStyle w:val="Normal"/>
        <w:bidi w:val="0"/>
        <w:spacing w:lineRule="auto" w:line="240" w:before="0" w:after="24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shd w:fill="auto" w:val="clear"/>
        </w:rPr>
      </w:pPr>
      <w:r>
        <w:rPr>
          <w:rFonts w:cs="Calibri" w:ascii="Calibri" w:hAnsi="Calibri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</w:rPr>
      </w:r>
    </w:p>
    <w:p>
      <w:pPr>
        <w:pStyle w:val="Normal"/>
        <w:bidi w:val="0"/>
        <w:spacing w:lineRule="auto" w:line="240" w:before="0" w:after="24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shd w:fill="auto" w:val="clear"/>
        </w:rPr>
      </w:pPr>
      <w:r>
        <w:rPr>
          <w:rFonts w:cs="Calibri" w:ascii="Calibri" w:hAnsi="Calibri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</w:rPr>
        <w:t>========================================================================================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color w:val="000000"/>
          <w:shd w:fill="auto" w:val="clear"/>
        </w:rPr>
      </w:pPr>
      <w:r>
        <w:rPr>
          <w:rFonts w:cs="Calibri" w:ascii="Calibri" w:hAnsi="Calibri"/>
          <w:b/>
          <w:color w:val="000000"/>
          <w:kern w:val="2"/>
          <w:sz w:val="22"/>
          <w:shd w:fill="auto" w:val="clear"/>
        </w:rPr>
        <w:t xml:space="preserve">IMÓVEL: </w:t>
      </w:r>
      <w:r>
        <w:rPr>
          <w:rFonts w:cs="Arial Narrow" w:ascii="Calibri" w:hAnsi="Calibri"/>
          <w:b/>
          <w:color w:val="000000"/>
          <w:kern w:val="2"/>
          <w:sz w:val="22"/>
          <w:shd w:fill="FFFF00" w:val="clear"/>
        </w:rPr>
        <w:t>SISTEMA DE LAZER 2,</w:t>
      </w:r>
      <w:r>
        <w:rPr>
          <w:rFonts w:cs="Arial Narrow" w:ascii="Calibri" w:hAnsi="Calibri"/>
          <w:b/>
          <w:color w:val="000000"/>
          <w:kern w:val="2"/>
          <w:sz w:val="22"/>
          <w:shd w:fill="auto" w:val="clear"/>
        </w:rPr>
        <w:t xml:space="preserve"> 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 </w:t>
      </w:r>
      <w:r>
        <w:rPr>
          <w:rFonts w:cs="Arial Narrow" w:ascii="Calibri" w:hAnsi="Calibri"/>
          <w:b w:val="false"/>
          <w:bCs w:val="false"/>
          <w:color w:val="000000"/>
          <w:kern w:val="2"/>
          <w:sz w:val="22"/>
          <w:u w:val="none"/>
          <w:shd w:fill="auto" w:val="clear"/>
        </w:rPr>
        <w:t xml:space="preserve">com frente para a </w:t>
      </w:r>
      <w:r>
        <w:rPr>
          <w:rFonts w:cs="Arial Narrow" w:ascii="Calibri" w:hAnsi="Calibri"/>
          <w:b/>
          <w:bCs/>
          <w:color w:val="000000"/>
          <w:kern w:val="2"/>
          <w:sz w:val="22"/>
          <w:u w:val="none"/>
          <w:shd w:fill="auto" w:val="clear"/>
        </w:rPr>
        <w:t>Rua ___,</w:t>
      </w:r>
      <w:r>
        <w:rPr>
          <w:rFonts w:cs="Arial Narrow" w:ascii="Calibri" w:hAnsi="Calibri"/>
          <w:b/>
          <w:color w:val="000000"/>
          <w:kern w:val="2"/>
          <w:sz w:val="22"/>
          <w:shd w:fill="auto" w:val="clear"/>
        </w:rPr>
        <w:t xml:space="preserve"> 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do Loteamento denominado </w:t>
      </w:r>
      <w:r>
        <w:rPr>
          <w:rFonts w:cs="Calibri" w:ascii="Calibri" w:hAnsi="Calibri"/>
          <w:b/>
          <w:bCs/>
          <w:color w:val="000000"/>
          <w:kern w:val="2"/>
          <w:sz w:val="22"/>
          <w:shd w:fill="auto" w:val="clear"/>
        </w:rPr>
        <w:t>____________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>,</w:t>
      </w:r>
      <w:r>
        <w:rPr>
          <w:rFonts w:cs="Arial Narrow" w:ascii="Calibri" w:hAnsi="Calibri"/>
          <w:b/>
          <w:bCs/>
          <w:color w:val="000000"/>
          <w:kern w:val="2"/>
          <w:sz w:val="22"/>
          <w:u w:val="none"/>
          <w:shd w:fill="auto" w:val="clear"/>
        </w:rPr>
        <w:t xml:space="preserve"> 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 xml:space="preserve">localizado no </w:t>
      </w:r>
      <w:r>
        <w:rPr>
          <w:rFonts w:cs="Calibri" w:ascii="Calibri" w:hAnsi="Calibri"/>
          <w:b/>
          <w:bCs/>
          <w:color w:val="000000"/>
          <w:kern w:val="2"/>
          <w:sz w:val="22"/>
          <w:shd w:fill="auto" w:val="clear"/>
        </w:rPr>
        <w:t>Bairro ____________</w:t>
      </w:r>
      <w:r>
        <w:rPr>
          <w:rFonts w:cs="Calibri" w:ascii="Calibri" w:hAnsi="Calibri"/>
          <w:b w:val="false"/>
          <w:color w:val="000000"/>
          <w:kern w:val="2"/>
          <w:sz w:val="22"/>
          <w:shd w:fill="auto" w:val="clear"/>
        </w:rPr>
        <w:t>, do Município, Comarca e 1ª Circunscrição Imobiliária de Piracicaba/SP.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color w:val="000000"/>
          <w:shd w:fill="auto" w:val="clear"/>
        </w:rPr>
      </w:pPr>
      <w:r>
        <w:rPr>
          <w:rFonts w:ascii="Calibri" w:hAnsi="Calibri"/>
          <w:color w:val="000000"/>
          <w:shd w:fill="auto" w:val="clear"/>
        </w:rPr>
      </w:r>
    </w:p>
    <w:p>
      <w:pPr>
        <w:pStyle w:val="Normal"/>
        <w:bidi w:val="0"/>
        <w:spacing w:lineRule="auto" w:line="240" w:before="0" w:after="240"/>
        <w:jc w:val="both"/>
        <w:rPr>
          <w:rFonts w:ascii="Calibri" w:hAnsi="Calibri"/>
          <w:i w:val="false"/>
          <w:i w:val="false"/>
          <w:iCs w:val="false"/>
          <w:color w:val="000000"/>
          <w:u w:val="none"/>
          <w:shd w:fill="auto" w:val="clear"/>
        </w:rPr>
      </w:pPr>
      <w:r>
        <w:rPr>
          <w:rFonts w:cs="Calibri" w:ascii="Calibri" w:hAnsi="Calibri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>DESCRIÇÃO:</w:t>
      </w:r>
      <w:r>
        <w:rPr>
          <w:rFonts w:cs="Arial Narrow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 xml:space="preserve"> </w:t>
      </w:r>
      <w:r>
        <w:rPr>
          <w:rFonts w:cs="Arial Narrow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 xml:space="preserve">A descrição inicia-se </w:t>
      </w:r>
      <w:r>
        <w:rPr>
          <w:rFonts w:cs="Arial Narrow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 xml:space="preserve">no ponto localizado no alinhamento predial da Rua 11, segue na distância de </w:t>
      </w:r>
      <w:r>
        <w:rPr>
          <w:rFonts w:cs="Arial Narrow" w:ascii="Calibri" w:hAnsi="Calibri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>33,42m</w:t>
      </w:r>
      <w:r>
        <w:rPr>
          <w:rFonts w:cs="Arial Narrow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 xml:space="preserve">; daí, no sentido horário e pela confluência da Rua 11 com a Rua 1 segue em curva com raio de </w:t>
      </w:r>
      <w:r>
        <w:rPr>
          <w:rFonts w:cs="Arial Narrow" w:ascii="Calibri" w:hAnsi="Calibri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>12,00m (ângulo central 72°48’23”)</w:t>
      </w:r>
      <w:r>
        <w:rPr>
          <w:rFonts w:cs="Arial Narrow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 xml:space="preserve"> e distância de </w:t>
      </w:r>
      <w:r>
        <w:rPr>
          <w:rFonts w:cs="Arial Narrow" w:ascii="Calibri" w:hAnsi="Calibri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>15,25m</w:t>
      </w:r>
      <w:r>
        <w:rPr>
          <w:rFonts w:cs="Arial Narrow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 xml:space="preserve">; daí, deflete à direita e confrontando com a área denominada Verde de Acompanhamento Viário (V.A.V), segue na distância de </w:t>
      </w:r>
      <w:r>
        <w:rPr>
          <w:rFonts w:cs="Arial Narrow" w:ascii="Calibri" w:hAnsi="Calibri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>8,27m</w:t>
      </w:r>
      <w:r>
        <w:rPr>
          <w:rFonts w:cs="Arial Narrow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 xml:space="preserve">; daí, deflete à direita e pelo alinhamento predial da Avenida  das Ondas, segue em curva com raio de </w:t>
      </w:r>
      <w:r>
        <w:rPr>
          <w:rFonts w:cs="Arial Narrow" w:ascii="Calibri" w:hAnsi="Calibri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>100,00m (ângulo central 3°37’52”)</w:t>
      </w:r>
      <w:r>
        <w:rPr>
          <w:rFonts w:cs="Arial Narrow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 xml:space="preserve"> e distância de </w:t>
      </w:r>
      <w:r>
        <w:rPr>
          <w:rFonts w:cs="Arial Narrow" w:ascii="Calibri" w:hAnsi="Calibri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>6,34m</w:t>
      </w:r>
      <w:r>
        <w:rPr>
          <w:rFonts w:cs="Arial Narrow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 xml:space="preserve">; daí, segue pela </w:t>
      </w:r>
      <w:bookmarkStart w:id="0" w:name="_Hlk10553628"/>
      <w:r>
        <w:rPr>
          <w:rFonts w:cs="Arial Narrow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 xml:space="preserve">confluência da Avenida das Ondas com a Avenida “A1”, </w:t>
      </w:r>
      <w:bookmarkEnd w:id="0"/>
      <w:r>
        <w:rPr>
          <w:rFonts w:cs="Arial Narrow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 xml:space="preserve">em curva com raio de </w:t>
      </w:r>
      <w:r>
        <w:rPr>
          <w:rFonts w:cs="Arial Narrow" w:ascii="Calibri" w:hAnsi="Calibri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>20,00m</w:t>
      </w:r>
      <w:r>
        <w:rPr>
          <w:rFonts w:cs="Arial Narrow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 xml:space="preserve"> </w:t>
      </w:r>
      <w:r>
        <w:rPr>
          <w:rFonts w:cs="Arial Narrow" w:ascii="Calibri" w:hAnsi="Calibri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>(ângulo central 83°13’37”)</w:t>
      </w:r>
      <w:r>
        <w:rPr>
          <w:rFonts w:cs="Arial Narrow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 xml:space="preserve"> e distância de </w:t>
      </w:r>
      <w:r>
        <w:rPr>
          <w:rFonts w:cs="Arial Narrow" w:ascii="Calibri" w:hAnsi="Calibri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>29,05m</w:t>
      </w:r>
      <w:r>
        <w:rPr>
          <w:rFonts w:cs="Arial Narrow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 xml:space="preserve">; daí, pelo alinhamento predial da Avenida “A1”, segue na distância de </w:t>
      </w:r>
      <w:r>
        <w:rPr>
          <w:rFonts w:cs="Arial Narrow" w:ascii="Calibri" w:hAnsi="Calibri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>31,95m</w:t>
      </w:r>
      <w:r>
        <w:rPr>
          <w:rFonts w:cs="Arial Narrow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 xml:space="preserve">; daí, deflete à direita e na confluência da Avenida “A1” com a Rua 11, segue em curva com raio de </w:t>
      </w:r>
      <w:r>
        <w:rPr>
          <w:rFonts w:cs="Arial Narrow" w:ascii="Calibri" w:hAnsi="Calibri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>9,00m (ângulo central  180°00’00”)</w:t>
      </w:r>
      <w:r>
        <w:rPr>
          <w:rFonts w:cs="Arial Narrow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 xml:space="preserve"> e distância de </w:t>
      </w:r>
      <w:r>
        <w:rPr>
          <w:rFonts w:cs="Arial Narrow" w:ascii="Calibri" w:hAnsi="Calibri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>28,27m</w:t>
      </w:r>
      <w:r>
        <w:rPr>
          <w:rFonts w:cs="Arial Narrow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 xml:space="preserve">; retornando ao início desta descrição, totalizando uma área de </w:t>
      </w:r>
      <w:r>
        <w:rPr>
          <w:rFonts w:cs="Arial Narrow" w:ascii="Calibri" w:hAnsi="Calibri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>1.055,97m²</w:t>
      </w:r>
      <w:r>
        <w:rPr>
          <w:rFonts w:cs="Arial Narrow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</w:rPr>
        <w:t>.</w:t>
      </w:r>
    </w:p>
    <w:sectPr>
      <w:type w:val="nextPage"/>
      <w:pgSz w:w="11906" w:h="16838"/>
      <w:pgMar w:left="2268" w:right="2268" w:header="0" w:top="2608" w:footer="0" w:bottom="119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modern"/>
    <w:pitch w:val="default"/>
  </w:font>
  <w:font w:name="Calibri"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WWTextosemFormatao1">
    <w:name w:val="WW-Texto sem Formatação1"/>
    <w:basedOn w:val="Normal"/>
    <w:qFormat/>
    <w:pPr/>
    <w:rPr>
      <w:rFonts w:ascii="Courier New" w:hAnsi="Courier New" w:cs="Courier New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Pages>3</Pages>
  <Words>938</Words>
  <Characters>4816</Characters>
  <CharactersWithSpaces>5696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2020-06-25T18:11:11Z</dcterms:created>
  <dc:creator/>
  <dc:description/>
  <dc:language>en-US</dc:language>
  <cp:lastModifiedBy/>
  <dcterms:modified xsi:type="dcterms:W3CDTF">2020-06-29T10:03:47Z</dcterms:modified>
  <cp:revision>4</cp:revision>
  <dc:subject/>
  <dc:title/>
</cp:coreProperties>
</file>